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521058cec00d576280d0e2b16198704be7c69"/>
    <w:p>
      <w:pPr>
        <w:pStyle w:val="Heading3"/>
      </w:pPr>
      <w:r>
        <w:t xml:space="preserve">Программа мероприятий по подготовке празднования 75-й годовщины Победы в Великой Отечественной войне 1941-1945 гг. в районе Богородское города Москвы</w:t>
      </w:r>
    </w:p>
    <w:p>
      <w:pPr>
        <w:pStyle w:val="FirstParagraph"/>
      </w:pPr>
      <w:r>
        <w:t xml:space="preserve">25.11.2019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center"/>
            </w:pPr>
            <w:r>
              <w:br/>
            </w:r>
            <w:r>
              <w:rPr>
                <w:bCs/>
                <w:b/>
              </w:rPr>
              <w:t xml:space="preserve">№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Дата и время проведения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rPr>
                <w:bCs/>
                <w:b/>
              </w:rPr>
              <w:t xml:space="preserve">Наименование мероприятия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rPr>
                <w:bCs/>
                <w:b/>
              </w:rPr>
              <w:t xml:space="preserve">Место проведения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rPr>
                <w:bCs/>
                <w:b/>
              </w:rPr>
              <w:t xml:space="preserve">Ответственные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I. Мероприятия по улучшению социально-экономических условий жизни ветеранов ВОВ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      1.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В течение года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Проведение комиссионных обследований на предмет проведения капитального ремонта жилых помещений, в которых проживают инвалиды и ветераны Великой Отечественной войны, формирование адресных графиков ВОВ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Адресно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Управы районов, Управление социальной защиты населения ВАО, Депутаты Совета депутатов муниципальных округов, Совет ветеранов ВАО, районные Советы ветеранов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2.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В течение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Вручение персональных поздравлений Президента Российской Федерации ветеранам Великой Отечественной войны в связи с традиционно считающимися юбилейными днями рождения, начиная с 90-летия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Адресно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Управы районов Управление социальной защиты населения ВАО Депутаты Совета депутатов муниципальных округов Совет ветеранов ВАО, районные Советы ветеранов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До 01.05.2020 г.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Проведение ремонтных работ в жилых помещениях, в которых проживают участники и инвалиды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Адресно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Управы районов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4.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В течение года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Оказание социально-бытовых услуг (талоны на стрижку, химчистку одежды, стирку белья, ремонт обуви, банные услуги)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Адресно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Управы районов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5.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К памятным датам, ежегодно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Вручение праздничных продуктовых наборов участникам и ветеранам ВОВ к памятным датам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Адресно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Управы районов, Управление социальной защиты населения ВАО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6.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В течение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Оказание материальной помощи участникам и ветеранам ВОВ войны района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Адресно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Управы районов , Управление социальной защиты населения ВАО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7.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Апрель 2019, 2020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Оказание единовременной материальной помощи ветеранам ВОВ в связи с празднованием Дня Победы советского народа в ВОВ 1941-1945 годов (далее – День Победы)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Адресно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Управление социальной защиты населения ВАО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8.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Апрель 2019, 2020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Проведение акции "Чистый дом " по оказанию ветеранам ВОВ услуг по комплексной уборке квартир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Адресно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Управление социальной защиты населения ВАО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9.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Май 2019 и 2020гг.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Праздничное чаепитие для ветеранов района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Территория района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Управы районов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5"/>
          </w:tcPr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II. Памятно-мемориальные мероприятия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1.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Ежегодно -февраль -май -июнь -сентябрь -декабрь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Памятный акции в рамках общественного патроната по уходу за памятниками, мемориальными досками, памятными знаками, захоронениями участников Великой Отечественной войны 1941-1945 гг.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Территория округа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Префектура ВАО, Управы районов, Совет ветеранов ВАО, районные Советы ветеранов, ГБУ «Жилищник района Перово», Промышленные предприятия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2.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в течение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Участие делегации района в окружных и городских мероприятиях, акциях, Вахтах памяти, приуроченных к памятным и праздничным мероприятиям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Город Москва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Префектура ВАО, Управы районов, Совет ветеранов ВАО, районные Советы ветеранов, ГБУ округа по досугу и спорту, Молодежный палаты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3.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Апрель-май 2019 г.,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Патриотическая акция «Георгиевская ленточка»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Территория округа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Префектура ВАО, Совет ветеранов ВАО, ГБУ ТЦСО «Восточное Измайлово»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t xml:space="preserve">4.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Январь Февраль Май Август Декабрь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Проведение основных мероприятий по празднованию годовщины Победы советского народа в Великой Отечественной войне: -День снятия блокады города Ленинград; -День разгрома немецко-фашистских войск в Сталинградской битве; -День разгрома немецко-фашистских войск в Сталинградской битве; -День разгрома немецко-фашистских войск в Курской битве; -День начала контрнаступления советских войск под Москвой.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Район Сокольники, Соколиная Гора, Богородское, Преображенское, Метрогородок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ГБУ ТЦСО «Сокольники», Префектура ВАО, Управы районов, Совет ветеранов ВАО, районные Советы ветеранов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5.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21.06.2019 13.30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Музыкально-поэтическая композиция, посвящённая Дню начала Великой Отечественной Войны «Ах, война, что ты сделала»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ул. Бойцовая, д.10 к.5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филиал «Богородское» ГБУ ТЦСО «Сокольники»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6.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05.12.2019 13.30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День воинской славы «Героям Отечества Слава»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ул. Бойцовая, д.10 к.5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филиал «Богородское» ГБУ ТЦСО «Сокольники»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7.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09.05.2020 10.00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Праздничное мероприятие к 75-ой годовщине Победы «Весна 45-го года»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ул. Бойцовая, д.10 к.5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филиал «Богородское» ГБУ ТЦСО «Сокольники»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8.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Июнь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Памятная музыкально-поэтическая композиция ко дню начала ВОВ «Вьюга фронтовая»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ул. Бойцовая, д.10 к.5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филиал «Богородское» ГБУ ТЦСО «Сокольники»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9.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Декабрь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Музыкальная программа ко Дню Защитника Отечества «И славит стих страны героев»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ул. Бойцовая, д.10 к.5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филиал «Богородское» ГБУ ТЦСО «Сокольники»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10.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2020 г.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Награждение ветеранов Великой Отечественной войны 1941-1945 годов и иных лиц в установленном порядке юбилейной медалью «75 лет Победы в Великой Отечественной войне 1941-1945 годов»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Территория округа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Префектура ВАО, Управы районов</w:t>
            </w:r>
          </w:p>
        </w:tc>
      </w:tr>
      <w:tr>
        <w:tc>
          <w:tcPr>
            <w:gridSpan w:val="5"/>
            <w:vMerge w:val="restart"/>
          </w:tcPr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III. Мероприятия, посвященные дням воинской славы и памятным датам России, юбилейным и памятным событиям ВОВ</w:t>
            </w:r>
          </w:p>
        </w:tc>
      </w:tr>
      <w:tr>
        <w:tc>
          <w:tcPr>
            <w:gridSpan w:val="5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1.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Декабрь 2019 г.,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Мероприятия, посвященные Дню начала контрнаступления советских войск в битве под Москвой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Территория округа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Управы районов, Районные Советы ветеранов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2.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9 мая 2019 г. 9 мая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Содействие участию ветеранов в мероприятиях, связанных с проведением военного парада на Красной площади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Красная площадь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Префектура ВАО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  3.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Февраль, май, июнь, сентябрь, декабрь 2019 г.,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Памятный митинг и торжественное возложение венков и цветов к памятнику маршала Советского Союза Рокоссовского К.К., к вечному огню на воинском мемориале Перовского кладбища, к вечному огню на воинском мемориале Преображенского кладбища, к вечному огню на площади мужества в Измайловском парке.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Бульвар Маршала Рокоссовского, д.12 (сквер), Перовское кладбище, Преображенское кладбище, Измайловский парк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Префектура ВАО, Управы районов, Совет ветеранов ВАО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 4.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Январь Февраль Август Декабрь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Проведение основных мероприятий по празднованию годовщины Победы советского народа в Великой Отечественной войне: -День снятия блокады города Ленинград; -День разгрома немецко-фашистских войск в Сталинградской битве; -День разгрома немецко-фашистских войск в Курской битве; -День начала контрнаступления советских войск под Москвой.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Район Сокольники, Соколиная Гора, Богородское, Преображенское, Метрогородок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Префектура ВАО, Управы районов, Совет ветеранов ВАО, районные Советы ветеранов, ГБУ ТЦСО «Сокольники»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 5.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Февраль-март 2019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Организация торжественного концерта, посвященного празднованию Дня Защитника Отечества и международного женского дня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ГБПОУ КАИТ №20, 1-я Мясниковская ул., д.16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ГБУ ДЦ Богородское, Управа района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 6.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апрель-май 2019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Концерт, посвященный празднованию Победы в ВОВ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ГБПОУ КАИТ №20, 1-я Мясниковская ул., д.16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ГБУ ДЦ Богородское, Управа района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t xml:space="preserve"> 7.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t xml:space="preserve">Апрель-июнь 2019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t xml:space="preserve">Проведение торжественных мероприятий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br/>
            </w:r>
            <w:r>
              <w:t xml:space="preserve">Образовательные учреждения района (по планам учебных заведений)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Управа района, Общеобразовательные учреждения района, Совет ветеранов, Общество жертв политических репрессий, Общество бывших несовершеннолетних узников фашистских концлагерей, Общество ветеранов-жителей блокадного Ленинграда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 8.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Февраль-март 2019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Организация торжественного концерта, посвященного празднованию Дня Защитника Отечества и международного женского дня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ГБПОУ КАИТ №20, 1-я Мясниковская ул., д.16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ГБУ ДЦ Богородское, Управа района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5"/>
          </w:tcPr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IV. Мероприятия, направленные на борьбу с фальсификацией истории ВОВ 1941-1945 гг.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 1.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в течение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Публикация в СМИ материалов, посвященных подвигу советского народа в Великой Отечественной войне 1941-1945 годов.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Окружные и районные СМИ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Префектура ВАО Управы районов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 2.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Февраль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Лекторий на тему: «Рокоссовский Константин Константинович (21.12.1896 г.р.) Маршал Советского Союза, Маршал Польши»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ГБОУ № 1360 г. Москвы Ул. Краснобогатырская, д. 21А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Совет ветеранов ВАО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 3.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В течение года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Встречи и беседы ветеранов войны, труда, военной службы, участников боевых действий с жителями района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Сокольники, Соколиная Гора, Богородское, Преображенское, Метрогородок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ГБУ ТЦСО «Сокольники» Районный Совет ветеранов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 4.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</w:t>
            </w:r>
            <w:r>
              <w:br/>
            </w:r>
            <w:r>
              <w:t xml:space="preserve">  В течение года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Организация и проведение цикла лекций, тематических выставок, вечеров памяти для детей, подростков, жителей района и ветеранов ВОВ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Район Сокольники, Соколиная Гора, Богородское, Преображенское, Метрогородок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t xml:space="preserve">ГБУ ТЦСО «Сокольники»</w:t>
            </w:r>
          </w:p>
        </w:tc>
      </w:tr>
      <w:tr>
        <w:tc>
          <w:tcPr>
            <w:gridSpan w:val="5"/>
          </w:tcPr>
          <w:p>
            <w:pPr>
              <w:pStyle w:val="Compact"/>
              <w:jc w:val="center"/>
            </w:pPr>
            <w:r>
              <w:rPr>
                <w:bCs/>
                <w:b/>
              </w:rPr>
              <w:t xml:space="preserve">V. Обеспечение проведения Комплекса мероприятий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1.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2019 г. – 2020 г.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Проведение комплекса работ по реконструкции и благоустройству воинских захоронений, памятников, памятных досок и прилегающих территорий, обеспечение автотранспортом для посещения ветеранами праздничных мероприятий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Территория округа</w:t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r>
              <w:br/>
            </w:r>
            <w:r>
              <w:t xml:space="preserve">Управы районов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2.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br/>
            </w:r>
            <w:r>
              <w:t xml:space="preserve">2019 г. – 2020 г.</w:t>
            </w: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Организация медицинского обеспечения, общественного порядка и безопасности и торгового обслуживания в местах проведения мероприятий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  <w:jc w:val="center"/>
            </w:pPr>
            <w:r>
              <w:t xml:space="preserve">Управы районов Учреждения здравоохранения УВД по ВАО ГУ МВД России по г. Москве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http://bogorodskoe.mos.ru/our-victory/75th-anniversary-of-the-victory/detail/8515167.html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our-victory/75th-anniversary-of-the-victory/detail/85151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our-victory/75th-anniversary-of-the-victory/detail/85151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2024-04-15T17:00:48Z</dcterms:created>
  <dcterms:modified xsi:type="dcterms:W3CDTF">2024-04-15T17:00:48Z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