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1899aca08f54bcc7195aaf472f7b6f96fd6a6f"/>
    <w:p>
      <w:pPr>
        <w:pStyle w:val="Heading3"/>
      </w:pPr>
      <w:r>
        <w:t xml:space="preserve">Дверь подъезда отремонтировали в доме на Краснобогатырской</w:t>
      </w:r>
    </w:p>
    <w:p>
      <w:pPr>
        <w:pStyle w:val="FirstParagraph"/>
      </w:pPr>
      <w:r>
        <w:t xml:space="preserve">09.02.2023</w:t>
      </w:r>
    </w:p>
    <w:p>
      <w:pPr>
        <w:pStyle w:val="BodyText"/>
      </w:pPr>
      <w:r>
        <w:rPr>
          <w:iCs/>
          <w:i/>
          <w:bCs/>
          <w:b/>
        </w:rPr>
        <w:t xml:space="preserve">В доме 77 на Краснобогатырской улице отремонтировали дверь подъезда. Об этом сегодня сообщили в ГБУ «Жилищник района Богородское».</w:t>
      </w:r>
    </w:p>
    <w:p>
      <w:pPr>
        <w:pStyle w:val="BodyText"/>
      </w:pPr>
      <w:r>
        <w:t xml:space="preserve">Ранее на повреждение двери в подъезде №2 обратили внимание жильцы.</w:t>
      </w:r>
    </w:p>
    <w:p>
      <w:pPr>
        <w:pStyle w:val="BodyText"/>
      </w:pPr>
      <w:r>
        <w:t xml:space="preserve">— Повреждена дверь второй этаж. Просьба починить, — пожаловался житель района Богородское Игорь.</w:t>
      </w:r>
    </w:p>
    <w:p>
      <w:pPr>
        <w:pStyle w:val="BodyText"/>
      </w:pPr>
      <w:r>
        <w:t xml:space="preserve">В ГБУ «Жилищник района Богородское» сегодня отчитались о том, что выполнены работы по ремонту двери на втором этаже.</w:t>
      </w:r>
    </w:p>
    <w:p>
      <w:pPr>
        <w:pStyle w:val="BodyText"/>
      </w:pPr>
      <w:r>
        <w:t xml:space="preserve">— Запирающее устройство входной двери находится в удовлетворительном техническом состоянии, функционирует, — добавили в «Жилищнике».</w:t>
      </w:r>
    </w:p>
    <w:p>
      <w:pPr>
        <w:pStyle w:val="BodyText"/>
      </w:pPr>
      <w:r>
        <w:t xml:space="preserve">Напомним, о возникших проблемах в сфере жилищно-коммунального хозяйства и благоустройства, в том числе о поваленных деревьях, можно обращаться в ГБУ «Жилищник района Богородское», который расположен на Бойцовой, д. 18, корп. 5. Конт. телефон: 8 (495) 212-18-05.</w:t>
      </w:r>
    </w:p>
    <w:p>
      <w:pPr>
        <w:pStyle w:val="BodyText"/>
      </w:pPr>
      <w:r>
        <w:t xml:space="preserve">Также читатели могут обратиться со своими проблемами на горячую линию редакции по телефону: +7 (499) 647-68-31.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http://bogorodskoe.mos.ru/presscenter/news/detail/11399753.html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presscenter/news/detail/113997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presscenter/news/detail/113997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2024-01-12T18:54:16Z</dcterms:created>
  <dcterms:modified xsi:type="dcterms:W3CDTF">2024-01-12T18:54:16Z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