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собянин-открыл-новую-сцену-табакерки"/>
    <w:p>
      <w:pPr>
        <w:pStyle w:val="Heading3"/>
      </w:pPr>
      <w:r>
        <w:t xml:space="preserve">Собянин открыл новую сцену "Табакерки"</w:t>
      </w:r>
    </w:p>
    <w:p>
      <w:pPr>
        <w:pStyle w:val="FirstParagraph"/>
      </w:pPr>
      <w:r>
        <w:t xml:space="preserve">15.09.2016</w:t>
      </w:r>
    </w:p>
    <w:p>
      <w:pPr>
        <w:pStyle w:val="BodyText"/>
      </w:pPr>
      <w:r>
        <w:t xml:space="preserve">Новая сцена «Табакерки», то есть Московского театра под руководством Олега Табакова, после длительного статуса «долгостроя» (затянувшегося строительства), наконец открылась в Москве на Малой Сухаревской площади.</w:t>
      </w:r>
    </w:p>
    <w:p>
      <w:pPr>
        <w:pStyle w:val="BodyText"/>
      </w:pPr>
      <w:r>
        <w:t xml:space="preserve">В зале 368 мест, сам театр входит во многофункциональный комплекс вместе с банком, офисами и подземным паркингом на 68 машиномест. Открыл новую сцену мэр Москвы Сергей Собянин.</w:t>
      </w:r>
    </w:p>
    <w:p>
      <w:pPr>
        <w:pStyle w:val="BodyText"/>
      </w:pPr>
      <w:r>
        <w:t xml:space="preserve">- Олег Павлович говорит, жалко, что не в 2017 году, тогда бы 20 лет исполнилось с того времени, когда было принято решение о строительстве новой сцены. Постарались, тем не менее, возобновить запущенную стройку, сделали все возможное, чтобы это был не только уютный, но и очень профессиональный технически современный театр, - произнес мэр в поздравительной речи актерам. Собянин отметил, что у сцены и зала появились дополнительные технические возможности.</w:t>
      </w:r>
    </w:p>
    <w:p>
      <w:pPr>
        <w:pStyle w:val="BodyText"/>
      </w:pPr>
      <w:r>
        <w:t xml:space="preserve">Их схема состоит из поворотного кольца, поворотного круга и нескольких подъемно-опускных площадок. Сцена-трансформер может менять свою протяженности, что обеспечит появление авансцены. Дополнительная площадь получается путем перемещении под сцену зрительских кресел четырех рядов партера с помощью автоматического механизма.</w:t>
      </w:r>
    </w:p>
    <w:p>
      <w:pPr>
        <w:pStyle w:val="BodyText"/>
      </w:pPr>
      <w:r>
        <w:t xml:space="preserve">- Москва завершила все театральные долгострои. За последние годы были открыты театры Александра Градского, Константина Райкина, Надежды Бабкиной и Стаса Намина, Геликон-опера и ряд других сценических площадок, - резюмировал Собянин. Мэр еще раз поздравил актеров, назвав обновление «Табакерки» жемчужиной. </w:t>
      </w:r>
    </w:p>
    <w:p>
      <w:pPr>
        <w:pStyle w:val="BodyText"/>
      </w:pPr>
      <w:r>
        <w:t xml:space="preserve">Московский театр под руководством Табакова открылся 29 октября 1978 года. Государственным он стал лишь через 10 лет, существуя до этого на личные деньги артиста. Театру приходилось существовать в бывшем угольном складе в жилом доме на улице Чаплыгина, 1Ас1. Собственно, там же он и теперь существует. </w:t>
      </w:r>
    </w:p>
    <w:p>
      <w:pPr>
        <w:pStyle w:val="BodyText"/>
      </w:pPr>
      <w:r>
        <w:t xml:space="preserve">Конечно, многое удалось улучшить, но зал всего на 114 мест и отсутствует современное театрально-технологическое оборудование. Учитывая популярность и творческие достижения "Табакерки", в 1997 г. Правительство Москвы приняло решение о строительстве новой сцены театра. Сами работы стартовали в 2005 году, но потом замораживались до 2012 года. Строительство финансировала как Москва, так и частный инвестор.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http://bogorodskoe.mos.ru/presscenter/news/detail/3751992.html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375199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375199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2023-07-12T11:59:17Z</dcterms:created>
  <dcterms:modified xsi:type="dcterms:W3CDTF">2023-07-12T11:59:17Z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