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b22c3b586cf170ba2ca564612b7357283c7606"/>
    <w:p>
      <w:pPr>
        <w:pStyle w:val="Heading3"/>
      </w:pPr>
      <w:r>
        <w:t xml:space="preserve">Оповещение о проведении публичных слушаний 17 ноября 2016 года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r>
        <w:t xml:space="preserve">На публичные слушания представляется проект планировки территории районов Богородское и Преображенское города Москвы, ограниченной Открытым шоссе, технической зоной Сокольнической линии Московского метрополитена, электродепо «Черкизово», улицей Тюменской, проектируемым проездом б/н.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</w:t>
      </w:r>
      <w:r>
        <w:t xml:space="preserve"> </w:t>
      </w:r>
      <w:r>
        <w:rPr>
          <w:bCs/>
          <w:b/>
        </w:rPr>
        <w:t xml:space="preserve">с 31 октября по 9 ноября 2016 года</w:t>
      </w:r>
      <w:r>
        <w:t xml:space="preserve">в здании управы района Богородское по адресу: ул. Краснобогатырская, д. 29, корп.2.</w:t>
      </w:r>
    </w:p>
    <w:p>
      <w:pPr>
        <w:pStyle w:val="BodyText"/>
      </w:pPr>
      <w:r>
        <w:t xml:space="preserve">Часы работы экспозиции: в будние дни с 09:00 до 17:00, консультация по теме публичных слушаний состоится</w:t>
      </w:r>
      <w:r>
        <w:t xml:space="preserve"> </w:t>
      </w:r>
      <w:r>
        <w:rPr>
          <w:bCs/>
          <w:b/>
        </w:rPr>
        <w:t xml:space="preserve">9 ноября 2016 года с 13:00 до 17:00.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17 ноября 2016 года в 19:00</w:t>
      </w:r>
      <w:r>
        <w:t xml:space="preserve"> </w:t>
      </w:r>
      <w:r>
        <w:t xml:space="preserve">в здании Московского государственного колледжа индустрии гостеприимства и менеджмента № 23 по адресу: ул. Краснобогатырская, д.38.</w:t>
      </w:r>
    </w:p>
    <w:p>
      <w:pPr>
        <w:pStyle w:val="BodyText"/>
      </w:pPr>
      <w:r>
        <w:t xml:space="preserve">Время начала регистрации участников собрания — 18:00.</w:t>
      </w:r>
    </w:p>
    <w:p>
      <w:pPr>
        <w:pStyle w:val="BodyText"/>
      </w:pPr>
      <w:r>
        <w:t xml:space="preserve">В период проведения экспозиции и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книге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участников публичных слушаний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 и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телефонов: (499)780-73-72;</w:t>
      </w:r>
      <w:r>
        <w:t xml:space="preserve"> </w:t>
      </w:r>
      <w:r>
        <w:t xml:space="preserve">(499)162-33-26.</w:t>
      </w:r>
    </w:p>
    <w:p>
      <w:pPr>
        <w:pStyle w:val="BodyText"/>
      </w:pPr>
      <w:r>
        <w:t xml:space="preserve">Почтовый адрес Окружной комиссии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в Восточном административном округе города Москвы:</w:t>
      </w:r>
      <w:r>
        <w:t xml:space="preserve"> </w:t>
      </w:r>
      <w:hyperlink r:id="rId20">
        <w:r>
          <w:rPr>
            <w:rStyle w:val="Hyperlink"/>
          </w:rPr>
          <w:t xml:space="preserve">okruzhnaya-komissia-vao@yandex.ru</w:t>
        </w:r>
      </w:hyperlink>
    </w:p>
    <w:p>
      <w:pPr>
        <w:pStyle w:val="BodyText"/>
      </w:pPr>
      <w:r>
        <w:t xml:space="preserve">Информационные материалы по проекту размещены на сайте http://bogorodskoe.mos.ru.</w:t>
      </w:r>
      <w:r>
        <w:t xml:space="preserve"> </w:t>
      </w:r>
      <w:bookmarkStart w:id="21" w:name="X1207a264b4c9f4df21fde20366a046b31aef217"/>
      <w:bookmarkEnd w:id="21"/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ПРОЕКТ ПЛАНИРОВКИ ТЕРРИТОРИИ РАЙОНОВ БОГОРОДСКОЕ И ПРЕОБРАЖЕНСКОЕ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http://bogorodskoe.mos.ru/public-clusane/notification-of-the-public-hearing/detail/4009486.html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public-clusane/notification-of-the-public-hearing/&#1058;&#1102;&#1084;&#1077;&#1085;&#1089;&#1082;&#1072;&#1103;%203-5_&#1041;&#1059;&#1050;&#1051;&#1045;&#1058;_&#1055;&#1055;&#1052;_&#1085;&#1072;%20_&#1089;&#1083;&#1091;&#1096;&#1072;&#1085;&#1080;&#1103;.pdf" TargetMode="Externa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ublic-clusane/notification-of-the-public-hearing/detail/4009486.html" TargetMode="External" /><Relationship Type="http://schemas.openxmlformats.org/officeDocument/2006/relationships/hyperlink" Id="rId20" Target="mailto:okruzhnaya-komissia-vao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public-clusane/notification-of-the-public-hearing/&#1058;&#1102;&#1084;&#1077;&#1085;&#1089;&#1082;&#1072;&#1103;%203-5_&#1041;&#1059;&#1050;&#1051;&#1045;&#1058;_&#1055;&#1055;&#1052;_&#1085;&#1072;%20_&#1089;&#1083;&#1091;&#1096;&#1072;&#1085;&#1080;&#1103;.pdf" TargetMode="External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public-clusane/notification-of-the-public-hearing/detail/4009486.html" TargetMode="External" /><Relationship Type="http://schemas.openxmlformats.org/officeDocument/2006/relationships/hyperlink" Id="rId20" Target="mailto:okruzhnaya-komissia-vao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2024-01-26T14:40:39Z</dcterms:created>
  <dcterms:modified xsi:type="dcterms:W3CDTF">2024-01-26T14:40:39Z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