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496b1745f9d1fbfc375465e164d94d183359bd"/>
    <w:p>
      <w:pPr>
        <w:pStyle w:val="Heading3"/>
      </w:pPr>
      <w:r>
        <w:t xml:space="preserve">МЧС по ВАО напоминает: правила пожарной безопасности на кухне</w:t>
      </w:r>
    </w:p>
    <w:p>
      <w:pPr>
        <w:pStyle w:val="FirstParagraph"/>
      </w:pPr>
      <w:r>
        <w:t xml:space="preserve">12.02.2024</w:t>
      </w:r>
    </w:p>
    <w:p>
      <w:pPr>
        <w:pStyle w:val="BodyText"/>
      </w:pPr>
      <w:r>
        <w:t xml:space="preserve">Кухня – самое популярное место в любом доме. Как правило, на кухне мы не только готовим пищу и едим ее, но и собираемся всей семьей для общения. Современные технологии делают приготовление пищи простым и безопасным, но мы зачастую забываем, что кухня все равно остается самым опасным местом в нашем доме, по причине наличия открытого огня, горячих поверхностей и кипящих жидкостей.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Чтобы приготовление пищи не привело к возникновению пожара, не забывайте об элементарных правилах пожарной безопасности.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Крючки для полотенец, прихваток должны находиться подальше от плиты. Старайтесь держать подальше все, что может загореться: полотенца, прихватки, бумажные пакеты и коробки.</w:t>
      </w:r>
    </w:p>
    <w:p>
      <w:pPr>
        <w:pStyle w:val="BodyText"/>
      </w:pPr>
      <w:r>
        <w:t xml:space="preserve">- Если плита стоит у окна, обязательно во время готовки отодвиньте занавески - масло на сковороде может загореться и огонь перекинется на них.</w:t>
      </w:r>
    </w:p>
    <w:p>
      <w:pPr>
        <w:pStyle w:val="BodyText"/>
      </w:pPr>
      <w:r>
        <w:t xml:space="preserve">- Обязательно удаляйте с плиты и кухонного стола весь нечаянно пролитый жир. Кулинарный жир, подсолнечное масло легко воспламеняются и мгновенно разгораются.</w:t>
      </w:r>
    </w:p>
    <w:p>
      <w:pPr>
        <w:pStyle w:val="BodyText"/>
      </w:pPr>
      <w:r>
        <w:t xml:space="preserve">- Электрические провода на кухне должны быть обязательно сухими, чистыми (вода и жир разрушают изоляцию), проложены как можно дальше от нагревающихся поверхностей и вне пределов досягаемости детей.</w:t>
      </w:r>
    </w:p>
    <w:p>
      <w:pPr>
        <w:pStyle w:val="BodyText"/>
      </w:pPr>
      <w:r>
        <w:t xml:space="preserve">- Не пользуйтесь на кухне аэрозолями - они могут вспыхнуть даже на значительном расстоянии от плиты. Не держите на кухне растворители, средства от насекомых, краски в аэрозольных упаковках.</w:t>
      </w:r>
    </w:p>
    <w:p>
      <w:pPr>
        <w:pStyle w:val="BodyText"/>
      </w:pPr>
      <w:r>
        <w:t xml:space="preserve">- Если масло загорелось в сковороде, закройте ее крышкой. Ни в коем случае не заливайте сковороду водой – горящее масло разлетится по всей кухне и начнется настоящий пожар. Не пытайтесь перенести горящую сковороду в мойку.</w:t>
      </w:r>
    </w:p>
    <w:p>
      <w:pPr>
        <w:pStyle w:val="BodyText"/>
      </w:pPr>
      <w:r>
        <w:t xml:space="preserve">- Для тушения очагов горения на кухне держите под рукой крышку, пищевую соду, огнетушитель. В качестве подручных средств тушения может пригодиться земля из цветочных горшков, банка с водой, мокрое полотенце.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Управление по ВАО ГУ МЧС России напоминает: при обнаружении возгорания незамедлительно сообщайте об этом в пожарно-спасательную службу по телефону «101».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http://bogorodskoe.mos.ru/security_and_law_and_order/bezopasnost/detail/12160272.html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21602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21602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2024-11-20T21:28:31Z</dcterms:created>
  <dcterms:modified xsi:type="dcterms:W3CDTF">2024-11-20T21:28:31Z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