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3d43c99194f1f78685bfae058bc9a5d001d108"/>
    <w:p>
      <w:pPr>
        <w:pStyle w:val="Heading3"/>
      </w:pPr>
      <w:r>
        <w:t xml:space="preserve">ИНФОРМИРОВАНИЕ ОБ ОТБОРЕ И ПРИЕМЕ НА ОБУЧЕНИЕ В ТЮМЕНСКОЕ ВЫСШЕЕ ВОЕННО – ИНЖЕНЕРНОЕ КОМАНДНОЕ УЧИЛИЩЕ ИМ. МАРШАЛА ИНЖЕНЕРНЫХ ВОЙСК А. И. ПРОШЛЯКОВА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Тюменское высшее военно - инженерное командное училище им. Маршала инженерных войск А.И. Прошлякова проводит отбор граждан, в соответствии с приказом Министра обороны Российской Федерации от 07 апреля 2015 года №185 «Об утверждении Порядка и условий приема в образовательные организации высшего образования, находящиеся в ведении Министерства обороны Российской Федерации» на 2022 учебный год.</w:t>
      </w:r>
    </w:p>
    <w:p>
      <w:pPr>
        <w:pStyle w:val="BodyText"/>
      </w:pPr>
      <w:r>
        <w:t xml:space="preserve">Училище готовит офицеров с высшим образованием по программам с полной военно - специальной подготовкой, срок обучения - 5 лет и прапорщиков со средним профессиональным образованием по программам со средней военно - специальной подготовкой, срок обучения - 2 года 10 месяцев.</w:t>
      </w:r>
    </w:p>
    <w:p>
      <w:pPr>
        <w:pStyle w:val="BodyText"/>
      </w:pPr>
      <w:r>
        <w:t xml:space="preserve">Правила приема и дополнительная информация об университете размещена на сайте образовательной организации.</w:t>
      </w:r>
    </w:p>
    <w:p>
      <w:pPr>
        <w:pStyle w:val="BodyText"/>
      </w:pPr>
      <w:r>
        <w:t xml:space="preserve">Контактная информация Тюменского высшего военно - инженерного командного училища им. Маршала инженерных войск А.И. Прошлякова:</w:t>
      </w:r>
    </w:p>
    <w:p>
      <w:pPr>
        <w:pStyle w:val="BodyText"/>
      </w:pPr>
      <w:r>
        <w:t xml:space="preserve">1. Телефоны приемной комиссии: 8 (3452) 42 - 08- 00 добавочный 20 -35, время (МСК+2);</w:t>
      </w:r>
    </w:p>
    <w:p>
      <w:pPr>
        <w:pStyle w:val="BodyText"/>
      </w:pPr>
      <w:r>
        <w:t xml:space="preserve">2. Представитель образовательной организации, ответственный секретарь приемной комиссии в 2022 году Лукомец Вячеслав Анатольевич;</w:t>
      </w:r>
    </w:p>
    <w:p>
      <w:pPr>
        <w:pStyle w:val="BodyText"/>
      </w:pPr>
      <w:r>
        <w:t xml:space="preserve">3. Сайт училища: </w:t>
      </w:r>
      <w:hyperlink r:id="rId20">
        <w:r>
          <w:rPr>
            <w:rStyle w:val="Hyperlink"/>
          </w:rPr>
          <w:t xml:space="preserve">www.tvviku.mil.ru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http://bogorodskoe.mos.ru/security_and_law_and_order/bezopasnost/detail/10724285.html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724285.html" TargetMode="External" /><Relationship Type="http://schemas.openxmlformats.org/officeDocument/2006/relationships/hyperlink" Id="rId20" Target="www.tvviku.m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724285.html" TargetMode="External" /><Relationship Type="http://schemas.openxmlformats.org/officeDocument/2006/relationships/hyperlink" Id="rId20" Target="www.tvviku.m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2024-09-14T10:13:13Z</dcterms:created>
  <dcterms:modified xsi:type="dcterms:W3CDTF">2024-09-14T10:13:13Z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