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31750512c6b18b35f8b8f0f730de75c3bcfeab"/>
    <w:p>
      <w:pPr>
        <w:pStyle w:val="Heading3"/>
      </w:pPr>
      <w:r>
        <w:t xml:space="preserve">ИНФОРМИРОВАНИЕ О ПОРЯДКЕ ОТБОРА И ПРИЕМА ГРАЖДАН НА УЧЕБУ В ВОЕННЫЙ УЧЕБНО - НАУЧНЫЙ ЦЕНТР ВОЕННО МОРСКОГО ФЛОТА «ВОЕННО – МОРСКАЯ АКАДЕМИЯ ИМЕНИ АДМИРАЛА ФЛОТА СОВЕТСКОГО СОЮЗА Н. Г. КУЗНЕЦОВА»</w:t>
      </w:r>
    </w:p>
    <w:p>
      <w:pPr>
        <w:pStyle w:val="FirstParagraph"/>
      </w:pPr>
      <w:r>
        <w:t xml:space="preserve">01.04.2022</w:t>
      </w:r>
    </w:p>
    <w:p>
      <w:pPr>
        <w:pStyle w:val="BodyText"/>
      </w:pPr>
      <w:r>
        <w:t xml:space="preserve">В целях выполнения приказа Министра обороны Российской Федерации от 07 апреля 2015 года №185 «Об утверждении Порядка и условий приема в образовательные организации высшего образования, находящиеся в ведении Министерства обороны Российской Федерации» на 2022 год происходит отбор граждан в образовательно - научный комплекс военного учебно - научного центра военно - морского флота «Военно - морская академия имени Адмирала Флота Советского Союза Н. Г. Кузнецова», в состав которой входят три военно - морских института:</w:t>
      </w:r>
    </w:p>
    <w:p>
      <w:pPr>
        <w:pStyle w:val="BodyText"/>
      </w:pPr>
      <w:r>
        <w:t xml:space="preserve">1. Военно - морской институт - морской корпус Петра Великого военного учебно - научного центра военно - морского флота «Военно - морская академия имени Адмирала Флота Советского Союза Н. Г. Кузнецова» Санкт - Петербург.</w:t>
      </w:r>
    </w:p>
    <w:p>
      <w:pPr>
        <w:pStyle w:val="BodyText"/>
      </w:pPr>
      <w:r>
        <w:t xml:space="preserve">Адрес: 199034, Санкт - Петербург, набережная Лейтенанта Шмидта, дом 17. Телефон контактный: 8 (812) 408 - 95 - 75.</w:t>
      </w:r>
    </w:p>
    <w:p>
      <w:pPr>
        <w:pStyle w:val="BodyText"/>
      </w:pPr>
      <w:r>
        <w:t xml:space="preserve">2. Военно - морской политехнический институт - высшее военно - морское инженерное училище военного учебно - научного центра военно - морского флота «Военно - морская академия имени Адмирала Флота Советского Союза Н. Г. Кузнецова» Санкт - Петербург, город Пушкин.</w:t>
      </w:r>
    </w:p>
    <w:p>
      <w:pPr>
        <w:pStyle w:val="BodyText"/>
      </w:pPr>
      <w:r>
        <w:t xml:space="preserve">Адрес: 96604, Санкт - Петербург, город Пушкин, Кадетский бульвар, дом 1. Телефон контактный: 8 (812) 465 - 27- 00.</w:t>
      </w:r>
    </w:p>
    <w:p>
      <w:pPr>
        <w:pStyle w:val="BodyText"/>
      </w:pPr>
      <w:r>
        <w:t xml:space="preserve">3. Филиал военного учебно - научного центра военно - морского флота «Военно - морская академия имени Адмирала Флота Советского Союза Н. Г. Кузнецова» в Калининграде - Балтийское высшее военно - морское училище.</w:t>
      </w:r>
    </w:p>
    <w:p>
      <w:pPr>
        <w:pStyle w:val="BodyText"/>
      </w:pPr>
      <w:r>
        <w:t xml:space="preserve">Адрес: 236036, Калининград, Советский проспект, дом 82. Телефон контактный: 8 (4012) 21-54-78.</w:t>
      </w:r>
    </w:p>
    <w:p>
      <w:pPr>
        <w:pStyle w:val="BodyText"/>
      </w:pPr>
      <w:r>
        <w:t xml:space="preserve">Профессиональный отбор кандидатов в учебное заведение включает:</w:t>
      </w:r>
    </w:p>
    <w:p>
      <w:pPr>
        <w:pStyle w:val="BodyText"/>
      </w:pPr>
      <w:r>
        <w:t xml:space="preserve">Определение годности кандидатов по состоянию здоровья;</w:t>
      </w:r>
    </w:p>
    <w:p>
      <w:pPr>
        <w:pStyle w:val="BodyText"/>
      </w:pPr>
      <w:r>
        <w:t xml:space="preserve">Профессиональный психологический отбор;</w:t>
      </w:r>
    </w:p>
    <w:p>
      <w:pPr>
        <w:pStyle w:val="BodyText"/>
      </w:pPr>
      <w:r>
        <w:t xml:space="preserve">Оценка уровня общеобразовательной подготовленности;</w:t>
      </w:r>
    </w:p>
    <w:p>
      <w:pPr>
        <w:pStyle w:val="BodyText"/>
      </w:pPr>
      <w:r>
        <w:t xml:space="preserve">Оценку уровня физической подготовленности. Информация об образовательных организациях размещена на сайте Министерства обороны Российской Федерации в по адресу: </w:t>
      </w:r>
      <w:hyperlink r:id="rId20">
        <w:r>
          <w:rPr>
            <w:rStyle w:val="Hyperlink"/>
          </w:rPr>
          <w:t xml:space="preserve">www.vma.mil.ru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http://bogorodskoe.mos.ru/security_and_law_and_order/bezopasnost/detail/10724335.html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0724335.html" TargetMode="External" /><Relationship Type="http://schemas.openxmlformats.org/officeDocument/2006/relationships/hyperlink" Id="rId20" Target="www.vma.m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security_and_law_and_order/bezopasnost/detail/10724335.html" TargetMode="External" /><Relationship Type="http://schemas.openxmlformats.org/officeDocument/2006/relationships/hyperlink" Id="rId20" Target="www.vma.m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2023-10-09T18:28:52Z</dcterms:created>
  <dcterms:modified xsi:type="dcterms:W3CDTF">2023-10-09T18:28:52Z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