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a033fab71f88f6a78613c8968c517c61fce27b"/>
    <w:p>
      <w:pPr>
        <w:pStyle w:val="Heading3"/>
      </w:pPr>
      <w:r>
        <w:t xml:space="preserve">ИНФОРМИРОВАНИЕ ОБ ОТБОРЕ И ПРИЁМЕ ГРАЖДАН НА ОБУЧЕНИЕ В КРАСНОДАРСКОЕ ВЫСШЕЕ ВОЕННОЕ ОРДЕНОВ ЖУКОВА И ОКТЯБРЬСКОЙ РЕВОЛЮЦИИ КРАСНОЗНАМЕННОЕ УЧИЛИЩЕ ИМЕНИ ГЕНЕРАЛА АРМИИ С. М. ШТЕМЕНКО</w:t>
      </w:r>
    </w:p>
    <w:p>
      <w:pPr>
        <w:pStyle w:val="FirstParagraph"/>
      </w:pPr>
      <w:r>
        <w:t xml:space="preserve">17.05.2022</w:t>
      </w:r>
    </w:p>
    <w:p>
      <w:pPr>
        <w:pStyle w:val="BodyText"/>
      </w:pPr>
      <w:r>
        <w:t xml:space="preserve">Краснодарское высшее военное орденов Жукова и Октябрьской Революции Краснознаменное училище имени генерала армии</w:t>
      </w:r>
      <w:r>
        <w:br/>
      </w:r>
      <w:r>
        <w:t xml:space="preserve">С. М. Штеменко проводит отбор граждан, в соответствии с приказом Министра обороны Российской Федерации от 07 апреля 2015 года №185 «Об утверждении Порядка условий приема в образовательные организации высшего образования, находящиеся в ведении Министерства обороны Российской Федерации», на 2022 учебный год.</w:t>
      </w:r>
    </w:p>
    <w:p>
      <w:pPr>
        <w:pStyle w:val="BodyText"/>
      </w:pPr>
      <w:r>
        <w:t xml:space="preserve">Обучение в училище осуществляется по программам высшего и среднего профессионального образования.</w:t>
      </w:r>
    </w:p>
    <w:p>
      <w:pPr>
        <w:pStyle w:val="BodyText"/>
      </w:pPr>
      <w:r>
        <w:t xml:space="preserve">В качестве кандидатов на обучение рассматриваются граждане Российской Федерации мужского пола. Прием граждан женского пола не предусмотрен. Официальная информация по приему размещена на официальном сайте образовательного учреждения. Принимаются граждане, не проходившие военную службу - в возрасте от 16 до 22 лет, прошедшие военную службу и военнослужащие, проходящие военную службу по призыву - до достижения ими возраста 24 лет, военнослужащие, проходящие военную службу по контракту - до достижения ими возраста 27 лет.</w:t>
      </w:r>
    </w:p>
    <w:p>
      <w:pPr>
        <w:pStyle w:val="BodyText"/>
      </w:pPr>
      <w:r>
        <w:t xml:space="preserve">Контактная информация Краснодарского высшего военного орденов Жукова и Октябрьской Революции Краснознаменного училища:</w:t>
      </w:r>
    </w:p>
    <w:p>
      <w:pPr>
        <w:pStyle w:val="BodyText"/>
      </w:pPr>
      <w:r>
        <w:t xml:space="preserve">1. Телефон дежурного по военному училищу – (861) 268 - 35 - 09, факс (861) - 268 - 48 - 61. Телефон справочно – консультационной службы по вопросам поступления: (861) - 268 - 15 - 25 – отдел кадров, (861) 268 -37 -18 учебно – методический отдел.</w:t>
      </w:r>
    </w:p>
    <w:p>
      <w:pPr>
        <w:pStyle w:val="BodyText"/>
      </w:pPr>
      <w:r>
        <w:t xml:space="preserve">2. Сайт училища: http://www.kvvu.mil.ru</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http://bogorodskoe.mos.ru/security_and_law_and_order/detail/10808760.html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08087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08087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2023-08-22T19:57:07Z</dcterms:created>
  <dcterms:modified xsi:type="dcterms:W3CDTF">2023-08-22T19:57:07Z</dcterms:modified>
</cp:coreProperties>
</file>

<file path=docProps/custom.xml><?xml version="1.0" encoding="utf-8"?>
<Properties xmlns="http://schemas.openxmlformats.org/officeDocument/2006/custom-properties" xmlns:vt="http://schemas.openxmlformats.org/officeDocument/2006/docPropsVTypes"/>
</file>