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bbc72064ac3b7529a3259539c59632ea26797"/>
    <w:p>
      <w:pPr>
        <w:pStyle w:val="Heading3"/>
      </w:pPr>
      <w:r>
        <w:t xml:space="preserve">Преображенский межрайонный прокурор разъясняет, кого примут в 2023 году на работу без предъявления документов об образовании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Постановление Правительства Российской Федерации от 30.03.2022 № 511 «Об особенностях правового регулирования трудовых отношений и иных непосредственно связанных с ними отношений в 2022 году» в связи с изменениями распространяет свое действие и на 2023 год.</w:t>
      </w:r>
    </w:p>
    <w:p>
      <w:pPr>
        <w:pStyle w:val="BodyText"/>
      </w:pPr>
      <w:r>
        <w:t xml:space="preserve">Ключевые изменения коснулись вопроса официального трудоустройства граждан Российской Федерации, Украины, Донецкой Народной Республики, Луганской Народной Республики и лицами без гражданства, постоянно проживающими на территориях Украины, Донецкой Народной Республики, Луганской Народной Республики, вынужденно покинувшими указанные территории и прибывшими на территорию Российской Федерации в экстренном массовом порядке.</w:t>
      </w:r>
    </w:p>
    <w:p>
      <w:pPr>
        <w:pStyle w:val="BodyText"/>
      </w:pPr>
      <w:r>
        <w:t xml:space="preserve">С 10 февраля 2023 года названных работников работодатели смогут принять на некоторые должности без документов об образовании с учетом следующих особенностей:</w:t>
      </w:r>
    </w:p>
    <w:p>
      <w:pPr>
        <w:numPr>
          <w:ilvl w:val="0"/>
          <w:numId w:val="1001"/>
        </w:numPr>
        <w:pStyle w:val="Compact"/>
      </w:pPr>
      <w:r>
        <w:t xml:space="preserve">без предъявления документов об образовании, о квалификации с последующим подтверждением квалификации в соответствии с правилами, установленными работодателем с учетом мнения представительного органа работников;</w:t>
      </w:r>
    </w:p>
    <w:p>
      <w:pPr>
        <w:numPr>
          <w:ilvl w:val="0"/>
          <w:numId w:val="1001"/>
        </w:numPr>
        <w:pStyle w:val="Compact"/>
      </w:pPr>
      <w:r>
        <w:t xml:space="preserve">без предъявления документов об образовании, о квалификации на основе свидетельства о квалификации, выданного в соответствии с Федеральным законом «О независимой оценке квалификации», по результатам прохождения независимой оценки квалификации.</w:t>
      </w:r>
    </w:p>
    <w:p>
      <w:pPr>
        <w:pStyle w:val="FirstParagraph"/>
      </w:pPr>
      <w:r>
        <w:t xml:space="preserve">Приказом Министерства труда и социальной защиты Российской Федерации от 21.12.2022 № 804н утверждено два перечня профессий, должностей, специальностей и наименований квалификаций, по которым поступление на работу возможно без предъявления документов об образовании и о квалификации.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2024-04-03T09:46:26Z</dcterms:created>
  <dcterms:modified xsi:type="dcterms:W3CDTF">2024-04-03T09:46:26Z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