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a1139d25716199b0f79c521b1a3bcc46ae967c"/>
    <w:p>
      <w:pPr>
        <w:pStyle w:val="Heading3"/>
      </w:pPr>
      <w:r>
        <w:t xml:space="preserve">Сотрудники Госавтоинспекции Москвы напоминают участникам дорожного движения о правилах езды на электросамокатах</w:t>
      </w:r>
    </w:p>
    <w:p>
      <w:pPr>
        <w:pStyle w:val="FirstParagraph"/>
      </w:pPr>
      <w:r>
        <w:t xml:space="preserve">05.05.2025</w:t>
      </w:r>
    </w:p>
    <w:p>
      <w:pPr>
        <w:pStyle w:val="BodyText"/>
      </w:pPr>
      <w:r>
        <w:rPr>
          <w:iCs/>
          <w:i/>
        </w:rPr>
        <w:t xml:space="preserve">Основная цель мероприятий - повышение осведомлённости граждан о правилах использования СИМ и профилактики дорожно-транспортных происшествий с их участием.</w:t>
      </w:r>
    </w:p>
    <w:p>
      <w:pPr>
        <w:pStyle w:val="BodyText"/>
      </w:pPr>
      <w:r>
        <w:t xml:space="preserve">Автоинспекторы напомнили взрослым и детям основы ПДД, которые необходимо соблюдать во время поездки на электросамокатах, в частности, о правилах пересечения проезжей части, допустимой скорости движения и приоритетах пешехода. Также полицейские проконтролировали горожан, как они пользуются сервисом кикшеринга</w:t>
      </w:r>
    </w:p>
    <w:p>
      <w:pPr>
        <w:pStyle w:val="BodyText"/>
      </w:pPr>
      <w:r>
        <w:t xml:space="preserve">В качестве информационного материала автоинспекторы используют тематические листовки, разработанные Управлением Госавтоинспекции столицы и Комитетом общественных связей и молодёжной политики Москвы.</w:t>
      </w:r>
    </w:p>
    <w:p>
      <w:pPr>
        <w:pStyle w:val="BodyText"/>
      </w:pPr>
      <w:hyperlink r:id="rId20">
        <w:r>
          <w:rPr>
            <w:rStyle w:val="Hyperlink"/>
          </w:rPr>
          <w:t xml:space="preserve">Фото 1</w:t>
        </w:r>
      </w:hyperlink>
      <w:r>
        <w:t xml:space="preserve"> </w:t>
      </w:r>
      <w:hyperlink r:id="rId21">
        <w:r>
          <w:rPr>
            <w:rStyle w:val="Hyperlink"/>
          </w:rPr>
          <w:t xml:space="preserve">Фото 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http://bogorodskoe.mos.ru/security_and_law_and_order/detail/12948992.html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5;&#1088;&#1072;&#1074;&#1080;&#1083;&#1072;%20&#1077;&#1079;&#1076;&#1099;%20&#1085;&#1072;%20&#1101;&#1083;&#1077;&#1082;&#1090;&#1088;&#1086;&#1089;&#1072;&#1084;&#1086;&#1082;&#1072;&#1090;&#1072;&#1093;%20&#8212;%20&#1082;&#1086;&#1087;&#1080;&#1103;.jpeg" TargetMode="External" /><Relationship Type="http://schemas.openxmlformats.org/officeDocument/2006/relationships/hyperlink" Id="rId21" Target="/&#1055;&#1088;&#1072;&#1074;&#1080;&#1083;&#1072;%20&#1077;&#1079;&#1076;&#1099;%20&#1085;&#1072;%20&#1101;&#1083;&#1077;&#1082;&#1090;&#1088;&#1086;&#1089;&#1072;&#1084;&#1086;&#1082;&#1072;&#1090;&#1072;&#1093;1%20&#8212;%20&#1082;&#1086;&#1087;&#1080;&#1103;.jpeg" TargetMode="Externa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security_and_law_and_order/detail/129489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5;&#1088;&#1072;&#1074;&#1080;&#1083;&#1072;%20&#1077;&#1079;&#1076;&#1099;%20&#1085;&#1072;%20&#1101;&#1083;&#1077;&#1082;&#1090;&#1088;&#1086;&#1089;&#1072;&#1084;&#1086;&#1082;&#1072;&#1090;&#1072;&#1093;%20&#8212;%20&#1082;&#1086;&#1087;&#1080;&#1103;.jpeg" TargetMode="External" /><Relationship Type="http://schemas.openxmlformats.org/officeDocument/2006/relationships/hyperlink" Id="rId21" Target="/&#1055;&#1088;&#1072;&#1074;&#1080;&#1083;&#1072;%20&#1077;&#1079;&#1076;&#1099;%20&#1085;&#1072;%20&#1101;&#1083;&#1077;&#1082;&#1090;&#1088;&#1086;&#1089;&#1072;&#1084;&#1086;&#1082;&#1072;&#1090;&#1072;&#1093;1%20&#8212;%20&#1082;&#1086;&#1087;&#1080;&#1103;.jpeg" TargetMode="External" /><Relationship Type="http://schemas.openxmlformats.org/officeDocument/2006/relationships/hyperlink" Id="rId23" Target="http://bogorodskoe.mos.ru" TargetMode="External" /><Relationship Type="http://schemas.openxmlformats.org/officeDocument/2006/relationships/hyperlink" Id="rId22" Target="http://bogorodskoe.mos.ru/security_and_law_and_order/detail/129489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2025-05-12T00:56:16Z</dcterms:created>
  <dcterms:modified xsi:type="dcterms:W3CDTF">2025-05-12T00:56:16Z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