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a41bd8212ed96b8dbbbda1d5d0fe0de595d1f"/>
    <w:p>
      <w:pPr>
        <w:pStyle w:val="Heading3"/>
      </w:pPr>
      <w:r>
        <w:t xml:space="preserve">Региональная социальная доплата к пенсии неработающим пенсионерам...</w:t>
      </w:r>
    </w:p>
    <w:p>
      <w:pPr>
        <w:pStyle w:val="FirstParagraph"/>
      </w:pPr>
      <w:r>
        <w:t xml:space="preserve">29.08.2019</w:t>
      </w:r>
    </w:p>
    <w:p>
      <w:pPr>
        <w:pStyle w:val="BodyText"/>
      </w:pPr>
      <w:r>
        <w:t xml:space="preserve">ВНИМАНИЕ!!!!</w:t>
      </w:r>
    </w:p>
    <w:p>
      <w:pPr>
        <w:pStyle w:val="BodyText"/>
      </w:pPr>
      <w:r>
        <w:t xml:space="preserve">Постановлением Правительства Москвы от 27 августа 2019 года № 1093-ПП,</w:t>
      </w:r>
      <w:r>
        <w:t xml:space="preserve"> </w:t>
      </w:r>
      <w:r>
        <w:rPr>
          <w:bCs/>
          <w:b/>
        </w:rPr>
        <w:t xml:space="preserve">с 01.09.2019 года установлена величина городского социального стандарта в размере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19500 руб.</w:t>
      </w:r>
      <w:r>
        <w:rPr>
          <w:u w:val="single"/>
        </w:rPr>
        <w:t xml:space="preserve">,</w:t>
      </w:r>
      <w:r>
        <w:t xml:space="preserve"> </w:t>
      </w:r>
      <w:r>
        <w:t xml:space="preserve">до которой начисляется региональная социальная доплата к пенсии неработающим пенсионерам, зарегистрированным по месту жительства в городе Москве не менее 10 лет в общей сложности.</w:t>
      </w:r>
    </w:p>
    <w:p>
      <w:pPr>
        <w:pStyle w:val="BodyText"/>
      </w:pPr>
      <w:r>
        <w:t xml:space="preserve">В случае, если Вы</w:t>
      </w:r>
      <w:r>
        <w:t xml:space="preserve"> </w:t>
      </w:r>
      <w:r>
        <w:rPr>
          <w:u w:val="single"/>
          <w:bCs/>
          <w:b/>
        </w:rPr>
        <w:t xml:space="preserve">не являетесь получателем</w:t>
      </w:r>
      <w:r>
        <w:t xml:space="preserve"> </w:t>
      </w:r>
      <w:r>
        <w:t xml:space="preserve">региональной социальной доплаты к пенсии, в связи с тем, что размер Вашей пенсии превышал городской социальный стандарт</w:t>
      </w:r>
      <w:r>
        <w:t xml:space="preserve"> </w:t>
      </w:r>
      <w:r>
        <w:rPr>
          <w:bCs/>
          <w:b/>
        </w:rPr>
        <w:t xml:space="preserve">17500 руб</w:t>
      </w:r>
      <w:r>
        <w:t xml:space="preserve">. и не превышает новой величины городского социального стандарта</w:t>
      </w:r>
      <w:r>
        <w:t xml:space="preserve"> </w:t>
      </w:r>
      <w:r>
        <w:rPr>
          <w:bCs/>
          <w:b/>
        </w:rPr>
        <w:t xml:space="preserve">19500 руб.</w:t>
      </w:r>
      <w:r>
        <w:t xml:space="preserve">,</w:t>
      </w:r>
      <w:r>
        <w:t xml:space="preserve"> </w:t>
      </w:r>
      <w:r>
        <w:rPr>
          <w:bCs/>
          <w:b/>
        </w:rPr>
        <w:t xml:space="preserve">Вам необходимо обратиться до 01.09.2019 года</w:t>
      </w:r>
      <w:r>
        <w:t xml:space="preserve"> </w:t>
      </w:r>
      <w:r>
        <w:t xml:space="preserve">по вопросу назначения РСД</w:t>
      </w:r>
      <w:r>
        <w:t xml:space="preserve"> </w:t>
      </w:r>
      <w:r>
        <w:rPr>
          <w:bCs/>
          <w:b/>
        </w:rPr>
        <w:t xml:space="preserve">в любой ЦГУ «Мои документы»</w:t>
      </w:r>
      <w:r>
        <w:t xml:space="preserve"> </w:t>
      </w:r>
      <w:r>
        <w:t xml:space="preserve">города Москвы (ближайший ЦГУ «Мои документы» района Богородское расположен по адресу: Открытое шоссе, дом 8, график работы: ежедневно с 8.00 до 20.00) или на официальный сайт МЭРа города Москвы</w:t>
      </w:r>
      <w:r>
        <w:t xml:space="preserve"> </w:t>
      </w:r>
      <w:r>
        <w:rPr>
          <w:u w:val="single"/>
          <w:bCs/>
          <w:b/>
        </w:rPr>
        <w:t xml:space="preserve">www.mos.ru.</w:t>
      </w:r>
    </w:p>
    <w:p>
      <w:pPr>
        <w:pStyle w:val="BodyText"/>
      </w:pPr>
      <w:r>
        <w:t xml:space="preserve">Обращаем внимание,</w:t>
      </w:r>
      <w:r>
        <w:t xml:space="preserve"> </w:t>
      </w:r>
      <w:r>
        <w:rPr>
          <w:bCs/>
          <w:b/>
        </w:rPr>
        <w:t xml:space="preserve">что назначение РСД к пенсии носит заявительный характер.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В случае обращения после 01.09.2019 года, выплата РСД к пенсии будет назначена с 1-го числа месяца, следующего за месяцем обращения с заявлением о назначении региональной социальной доплаты и всеми необходимыми документами.</w:t>
      </w:r>
    </w:p>
    <w:p>
      <w:pPr>
        <w:pStyle w:val="BodyText"/>
      </w:pPr>
      <w:r>
        <w:t xml:space="preserve">За консультацией по вопросу назначения РСД к пенсии возможно обратиться по тел. 8(499)160-08-10, либо на прием в кабинет № 4 ОСЗН района Богородское, расположенный по адресу: г. Москва, ул. Бойцовая, д. 10, корп.5 (график работы: понедельник с 11.00 до 20.00, со вторника по четверг с 9.00 до 18.00, пятница с 9.00 до 16.45, обед с 13.45 до 14.30).</w:t>
      </w:r>
    </w:p>
    <w:p>
      <w:pPr>
        <w:pStyle w:val="BodyText"/>
      </w:pPr>
      <w:r>
        <w:rPr>
          <w:bCs/>
          <w:b/>
        </w:rPr>
        <w:t xml:space="preserve">Администрация ОСЗН</w:t>
      </w:r>
    </w:p>
    <w:p>
      <w:pPr>
        <w:pStyle w:val="BodyText"/>
      </w:pPr>
      <w:r>
        <w:rPr>
          <w:bCs/>
          <w:b/>
        </w:rPr>
        <w:t xml:space="preserve">района Богородское</w:t>
      </w:r>
    </w:p>
    <w:p>
      <w:pPr>
        <w:pStyle w:val="BodyText"/>
      </w:pPr>
      <w:r>
        <w:rPr>
          <w:bCs/>
          <w:b/>
        </w:rPr>
        <w:t xml:space="preserve">ВАО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http://bogorodskoe.mos.ru/social_sphere/inform/detail/8314934.html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314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314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2025-05-23T10:32:38Z</dcterms:created>
  <dcterms:modified xsi:type="dcterms:W3CDTF">2025-05-23T10:32:38Z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