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8b4952affbcf186d7f9ce756b6e937ae4a4a0b"/>
    <w:p>
      <w:pPr>
        <w:pStyle w:val="Heading3"/>
      </w:pPr>
      <w:r>
        <w:t xml:space="preserve">ГБУ города Москвы "Мосволонтер" при поддержке Комитета общественных связей и молодежной политики города Москвы проводит акцию "Добрый диктант"</w:t>
      </w:r>
    </w:p>
    <w:p>
      <w:pPr>
        <w:pStyle w:val="FirstParagraph"/>
      </w:pPr>
      <w:r>
        <w:t xml:space="preserve">24.03.2023</w:t>
      </w:r>
    </w:p>
    <w:p>
      <w:pPr>
        <w:pStyle w:val="BodyText"/>
      </w:pPr>
      <w:r>
        <w:t xml:space="preserve">ГБУ города Москвы "Мосволонтер" при поддержке Комитета общественных связей и молодежной политики города Москвы 20 февраля 2023 проводит акцию "Добрый диктант".</w:t>
      </w:r>
    </w:p>
    <w:p>
      <w:pPr>
        <w:pStyle w:val="BodyText"/>
      </w:pPr>
      <w:r>
        <w:t xml:space="preserve">Акция проводится с целью развития и популяризации добровольческой деятельности на территории города Москвы. Принять участие в "Добром диктанте" можно в он-лайн форме во время трансляции в группе ГБУ города Москвы "Мосволонтер" в социальной сети "ВКонтакте".</w:t>
      </w:r>
    </w:p>
    <w:p>
      <w:pPr>
        <w:pStyle w:val="BodyText"/>
      </w:pPr>
      <w:r>
        <w:t xml:space="preserve">Чтобы принять участие онлайн, 20 февраля присоединяйся к одному из потоков диктанта в 11:00, 13:00, 15:00, 17:00 и 20:00 в группе ВКонтакте.</w:t>
      </w:r>
      <w:r>
        <w:t xml:space="preserve"> </w:t>
      </w:r>
      <w:hyperlink r:id="rId20">
        <w:r>
          <w:rPr>
            <w:rStyle w:val="Hyperlink"/>
          </w:rPr>
          <w:t xml:space="preserve">https://vk.com/mosvolonter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http://bogorodskoe.mos.ru/trade-and-services/inform/detail/11440461.html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1440461.html" TargetMode="External" /><Relationship Type="http://schemas.openxmlformats.org/officeDocument/2006/relationships/hyperlink" Id="rId20" Target="https://vk.com/mosvolon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1440461.html" TargetMode="External" /><Relationship Type="http://schemas.openxmlformats.org/officeDocument/2006/relationships/hyperlink" Id="rId20" Target="https://vk.com/mosvolon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2023-08-22T18:39:46Z</dcterms:created>
  <dcterms:modified xsi:type="dcterms:W3CDTF">2023-08-22T18:39:46Z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