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01e46e50c393c6f671a63576cd5d58d936176c5"/>
    <w:p>
      <w:pPr>
        <w:pStyle w:val="Heading3"/>
      </w:pPr>
      <w:r>
        <w:t xml:space="preserve">Методические рекомендации по транслитерации дорожных и городских указателей</w:t>
      </w:r>
    </w:p>
    <w:p>
      <w:pPr>
        <w:pStyle w:val="FirstParagraph"/>
      </w:pPr>
      <w:r>
        <w:t xml:space="preserve">24.04.2017</w:t>
      </w:r>
    </w:p>
    <w:p>
      <w:pPr>
        <w:pStyle w:val="BodyText"/>
      </w:pPr>
      <w:hyperlink r:id="rId20">
        <w:r>
          <w:rPr>
            <w:rStyle w:val="Hyperlink"/>
            <w:bCs/>
            <w:b/>
          </w:rPr>
          <w:t xml:space="preserve">Методические рекомендации по транслитерации дорожных и городских указателей, переводу информационных материалов (объектов культуры, размещения, питания, объекты туристского показа и др.) на иностранный язык и организации системы информирования на общественном транспорте на иностранном языке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http://bogorodskoe.mos.ru/trade-and-services/inform/detail/5718497.html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Богородское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/trade-and-services/inform/&#1052;&#1077;&#1090;&#1086;&#1076;&#1080;&#1095;&#1077;&#1089;&#1082;&#1080;&#1077;%20&#1088;&#1077;&#1082;&#1086;&#1084;&#1077;&#1085;&#1076;&#1072;&#1094;&#1080;&#1080;%20&#1087;&#1086;%20&#1090;&#1088;&#1072;&#1085;&#1089;&#1083;&#1080;&#1090;&#1077;&#1088;&#1072;&#1094;&#1080;&#1080;%20FIFA%202018_1.pdf" TargetMode="External" /><Relationship Type="http://schemas.openxmlformats.org/officeDocument/2006/relationships/hyperlink" Id="rId22" Target="http://bogorodskoe.mos.ru" TargetMode="External" /><Relationship Type="http://schemas.openxmlformats.org/officeDocument/2006/relationships/hyperlink" Id="rId21" Target="http://bogorodskoe.mos.ru/trade-and-services/inform/detail/571849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/trade-and-services/inform/&#1052;&#1077;&#1090;&#1086;&#1076;&#1080;&#1095;&#1077;&#1089;&#1082;&#1080;&#1077;%20&#1088;&#1077;&#1082;&#1086;&#1084;&#1077;&#1085;&#1076;&#1072;&#1094;&#1080;&#1080;%20&#1087;&#1086;%20&#1090;&#1088;&#1072;&#1085;&#1089;&#1083;&#1080;&#1090;&#1077;&#1088;&#1072;&#1094;&#1080;&#1080;%20FIFA%202018_1.pdf" TargetMode="External" /><Relationship Type="http://schemas.openxmlformats.org/officeDocument/2006/relationships/hyperlink" Id="rId22" Target="http://bogorodskoe.mos.ru" TargetMode="External" /><Relationship Type="http://schemas.openxmlformats.org/officeDocument/2006/relationships/hyperlink" Id="rId21" Target="http://bogorodskoe.mos.ru/trade-and-services/inform/detail/571849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2025-07-26T07:45:37Z</dcterms:created>
  <dcterms:modified xsi:type="dcterms:W3CDTF">2025-07-26T07:45:37Z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